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</w:t>
      </w:r>
      <w:r w:rsidR="00DC6558">
        <w:rPr>
          <w:rFonts w:ascii="Times New Roman" w:hAnsi="Times New Roman" w:cs="Times New Roman"/>
          <w:b/>
          <w:sz w:val="24"/>
          <w:szCs w:val="24"/>
        </w:rPr>
        <w:br/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1E5B42">
        <w:rPr>
          <w:rFonts w:ascii="Times New Roman" w:hAnsi="Times New Roman" w:cs="Times New Roman"/>
          <w:sz w:val="24"/>
          <w:szCs w:val="24"/>
        </w:rPr>
        <w:t xml:space="preserve">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="00DC6558">
        <w:rPr>
          <w:sz w:val="24"/>
          <w:szCs w:val="24"/>
        </w:rPr>
        <w:br/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8E2146">
        <w:rPr>
          <w:rFonts w:ascii="Times New Roman" w:hAnsi="Times New Roman" w:cs="Times New Roman"/>
          <w:sz w:val="24"/>
          <w:szCs w:val="24"/>
        </w:rPr>
        <w:t xml:space="preserve">в </w:t>
      </w:r>
      <w:r w:rsidRPr="006C05E2">
        <w:rPr>
          <w:rFonts w:ascii="Times New Roman" w:hAnsi="Times New Roman" w:cs="Times New Roman"/>
          <w:sz w:val="24"/>
          <w:szCs w:val="24"/>
        </w:rPr>
        <w:t xml:space="preserve">Проекте отчета, размещены в Фонде данных государственной кадастровой оценки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6C05E2">
        <w:rPr>
          <w:rFonts w:ascii="Times New Roman" w:hAnsi="Times New Roman" w:cs="Times New Roman"/>
          <w:sz w:val="24"/>
          <w:szCs w:val="24"/>
        </w:rPr>
        <w:t xml:space="preserve">на официальном сайте Федеральной службы государственной регистрации, кадастра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6C05E2">
        <w:rPr>
          <w:rFonts w:ascii="Times New Roman" w:hAnsi="Times New Roman" w:cs="Times New Roman"/>
          <w:sz w:val="24"/>
          <w:szCs w:val="24"/>
        </w:rPr>
        <w:t xml:space="preserve">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proofErr w:type="spellEnd"/>
      <w:r w:rsidRPr="006C05E2">
        <w:rPr>
          <w:rFonts w:ascii="Times New Roman" w:hAnsi="Times New Roman" w:cs="Times New Roman"/>
          <w:sz w:val="24"/>
          <w:szCs w:val="24"/>
        </w:rPr>
        <w:t>).</w:t>
      </w:r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возможно представить в ГБУ ЛО «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ЛенКадОценка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» одним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7212A6">
        <w:rPr>
          <w:rFonts w:ascii="Times New Roman" w:hAnsi="Times New Roman" w:cs="Times New Roman"/>
          <w:sz w:val="24"/>
          <w:szCs w:val="24"/>
        </w:rPr>
        <w:t>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с использованием информационно-телекоммуникационных сетей общего пользования, </w:t>
      </w:r>
      <w:r w:rsidR="00DC6558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365C5">
        <w:rPr>
          <w:rFonts w:ascii="Times New Roman" w:hAnsi="Times New Roman" w:cs="Times New Roman"/>
          <w:sz w:val="24"/>
          <w:szCs w:val="24"/>
          <w:lang w:bidi="ru-RU"/>
        </w:rPr>
        <w:t>в том числе сети «Интернет», на адрес электронной почты ГБУ ЛО «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ЛенКадОценка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 А,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1E5B42">
        <w:rPr>
          <w:rFonts w:ascii="Times New Roman" w:hAnsi="Times New Roman" w:cs="Times New Roman"/>
          <w:sz w:val="24"/>
          <w:szCs w:val="24"/>
        </w:rPr>
        <w:t xml:space="preserve">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7212A6">
        <w:rPr>
          <w:rFonts w:ascii="Times New Roman" w:hAnsi="Times New Roman" w:cs="Times New Roman"/>
          <w:sz w:val="24"/>
          <w:szCs w:val="24"/>
        </w:rPr>
        <w:t>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r w:rsidRPr="007212A6">
        <w:rPr>
          <w:rFonts w:ascii="Times New Roman" w:hAnsi="Times New Roman" w:cs="Times New Roman"/>
          <w:sz w:val="24"/>
          <w:szCs w:val="24"/>
        </w:rPr>
        <w:t>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</w:t>
      </w:r>
      <w:r w:rsidR="00DC655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E5B42">
        <w:rPr>
          <w:rFonts w:ascii="Times New Roman" w:hAnsi="Times New Roman" w:cs="Times New Roman"/>
          <w:sz w:val="24"/>
          <w:szCs w:val="24"/>
        </w:rPr>
        <w:t>при определении их кадастровой стоимости.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DC6558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D"/>
    <w:rsid w:val="00280016"/>
    <w:rsid w:val="003225A3"/>
    <w:rsid w:val="0032598E"/>
    <w:rsid w:val="00370FA5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D05EF9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68A7"/>
  <w15:docId w15:val="{DBB09CBB-9436-47FE-9298-B6EED4C3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Елена Олеговна Афанасовская</cp:lastModifiedBy>
  <cp:revision>7</cp:revision>
  <dcterms:created xsi:type="dcterms:W3CDTF">2023-09-14T15:09:00Z</dcterms:created>
  <dcterms:modified xsi:type="dcterms:W3CDTF">2023-09-19T09:45:00Z</dcterms:modified>
</cp:coreProperties>
</file>